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75" w:rsidRDefault="00DD6575" w:rsidP="00F474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DF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2927A4" wp14:editId="7FE273EC">
            <wp:extent cx="1473219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_colo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08" cy="152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9F" w:rsidRDefault="0074279F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74C5" w:rsidRPr="0074279F" w:rsidRDefault="00F474C5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ПРЕСС-РЕЛИЗ</w:t>
      </w:r>
    </w:p>
    <w:p w:rsidR="00F474C5" w:rsidRPr="0074279F" w:rsidRDefault="0048641F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</w:t>
      </w:r>
      <w:r w:rsidR="00F474C5"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6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МАЯ</w:t>
      </w:r>
      <w:r w:rsidR="00F474C5"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61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="00F474C5"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8641F" w:rsidRDefault="0048641F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528D" w:rsidRPr="00F75A68" w:rsidRDefault="0058536E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РОССТАТ ПРЕДСТАВЛЯЕТ </w:t>
      </w:r>
      <w:r w:rsidR="00BB7E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ПЕРВЫЕ ОКОНЧАТЕЛЬНЫЕ </w:t>
      </w:r>
      <w:r w:rsidR="00AB0DB5"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ИТОГИ ВСЕРОССИЙСКОЙ СЕЛЬСКОХОЗЯЙСТВЕННОЙ ПЕРЕПИСИ </w:t>
      </w:r>
      <w:r w:rsidR="00372888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A976DC" w:rsidRPr="0074279F" w:rsidRDefault="00A976DC" w:rsidP="009E7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июле 2016 года прошла Всероссийская сельскохозяйственная перепись</w:t>
      </w:r>
      <w:r w:rsidR="0060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заканчивается работа по подведению окончательных итогов переписи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2018 года 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восьми томах</w:t>
      </w:r>
      <w:r w:rsidR="009E7D7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E5F" w:rsidRPr="00774E5F" w:rsidRDefault="00470AB9" w:rsidP="00774E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серии изданий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сельскохозяйственной переписи 2016 года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в</w:t>
      </w:r>
      <w:r w:rsidR="00BB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2018 года 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77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4E5F" w:rsidRPr="0077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объектов Всероссийской сельскохозяйственной переписи 2016 года. Трудовые ресурсы и их характеристика</w:t>
      </w:r>
      <w:r w:rsidR="00604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4E5F" w:rsidRPr="0077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E5F" w:rsidRDefault="00F13F97" w:rsidP="00A9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0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 приведены</w:t>
      </w:r>
      <w:r w:rsidR="00F1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</w:t>
      </w:r>
      <w:r w:rsidR="00C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сельскохозяйственных производителей и их распределении по видам деятельности</w:t>
      </w:r>
      <w:r w:rsidR="00F0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объектов переписи по доле реализованной продукции</w:t>
      </w:r>
      <w:r w:rsidR="00A60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имеющихся трудовых ресурсах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июля 2016 года, 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работников по полу и возрасту, по уровню образования</w:t>
      </w:r>
      <w:r w:rsidR="00697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группировки по численности работников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A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показатели в сборнике приведены </w:t>
      </w:r>
      <w:r w:rsidR="0060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Российской Федерации 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субъектов Российской Федерации.</w:t>
      </w:r>
    </w:p>
    <w:p w:rsidR="00E14AF5" w:rsidRDefault="00B35873" w:rsidP="00A9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переписи зафиксировано 36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сельс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кохозяйственных организаций, 136,7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крестьянских (фермерских) хозяйств, 38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индивидуальных предпринимателей, 23</w:t>
      </w:r>
      <w:r w:rsidR="00AA0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миллиона личных подсобных и других индивидуальных хозяйств граждан, 7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некоммерческих объединений граждан (садоводческих, огороднических, дачных).</w:t>
      </w:r>
    </w:p>
    <w:p w:rsidR="00E14AF5" w:rsidRDefault="000A6441" w:rsidP="00A9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сельскохозяйственных организаций, осуществля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сельскохозяйственную деятельность, </w:t>
      </w:r>
      <w:r w:rsidR="0048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76%;</w:t>
      </w:r>
      <w:r w:rsidR="00C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крестьянских (фермерских) хозяйств </w:t>
      </w:r>
      <w:r w:rsidR="0047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предпринимателей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66%;</w:t>
      </w:r>
      <w:r w:rsidR="00C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подсобных</w:t>
      </w:r>
      <w:r w:rsidR="00DA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70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индивидуальных хозяйств граждан -</w:t>
      </w:r>
      <w:r w:rsidR="00DA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80 %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объединений граждан – 89%.</w:t>
      </w:r>
      <w:r w:rsidR="006E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AF5" w:rsidRDefault="00D42F3B" w:rsidP="00A9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июля 2016 года численность работников сельскохозяйственных организаций 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E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4DAA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F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крестьянских (фермерских) хозяйств</w:t>
      </w:r>
      <w:r w:rsidR="00F4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301 тысяч</w:t>
      </w:r>
      <w:r w:rsidR="008C6A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индивидуальных</w:t>
      </w:r>
      <w:r w:rsidR="00F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– </w:t>
      </w:r>
      <w:r w:rsidR="00F44D3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</w:t>
      </w:r>
      <w:r w:rsidR="00F4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AFB" w:rsidRDefault="000F53F8" w:rsidP="000F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A6DFF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руководителей сельскохозяйственных организаций </w:t>
      </w:r>
      <w:r w:rsidR="007C43F4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60%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50 лет и старше, </w:t>
      </w:r>
      <w:r w:rsidR="007C43F4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находятся в возрастной группе от 29 до 49 лет и около 2% </w:t>
      </w:r>
      <w:r w:rsidR="00BD677F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моложе 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29 лет. Среди руководителей 88% - мужчины.</w:t>
      </w:r>
      <w:r w:rsidR="00E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7F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7F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3F4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руководителей, 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C01082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сельскохозяйственное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677F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C43F4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208A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половины 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4B208A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</w:t>
      </w:r>
      <w:r w:rsidR="004B208A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хозяйстве </w:t>
      </w:r>
      <w:r w:rsidR="002B2BCD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B2BCD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AFB"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</w:t>
      </w:r>
      <w:r w:rsidRPr="007C4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3F8" w:rsidRDefault="002B2BCD" w:rsidP="000B0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F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</w:t>
      </w:r>
      <w:r w:rsidR="002B07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2B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составляют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2B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 в общей численности работающих. </w:t>
      </w:r>
    </w:p>
    <w:p w:rsidR="00E1751A" w:rsidRDefault="002B3212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крестьянских (фермерских) хозяйств и индивидуальных предпринимателей, занятых в сельскохозяйственном производстве, распределяется следующим образом: </w:t>
      </w:r>
      <w:r w:rsidR="003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</w:t>
      </w:r>
      <w:r w:rsidR="003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предприниматели, 26% - наемные</w:t>
      </w:r>
      <w:r w:rsidR="001E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89">
        <w:rPr>
          <w:rFonts w:ascii="Times New Roman" w:eastAsia="Times New Roman" w:hAnsi="Times New Roman" w:cs="Times New Roman"/>
          <w:sz w:val="24"/>
          <w:szCs w:val="24"/>
          <w:lang w:eastAsia="ru-RU"/>
        </w:rPr>
        <w:t>19% - временные и сезонные работники.</w:t>
      </w:r>
    </w:p>
    <w:p w:rsidR="00E1751A" w:rsidRDefault="00E1751A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BF" w:rsidRDefault="003D37BF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глав крестьянских (фермерских) хозяйств и индивидуальных предпринимателей около половины в возрасте </w:t>
      </w:r>
      <w:r w:rsidR="003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лет и столько же в возрасте 50 лет и более. Треть глав хозяйств имеют высшее образование, 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– сельскохозяйственное, 35% - среднее профессиональное, из них менее трети – сельскохозяйственное.</w:t>
      </w:r>
      <w:r w:rsidR="0031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руководителей этих хозяйств </w:t>
      </w:r>
      <w:r w:rsidR="002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9A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40% со стажем работы в сельском хозяйстве 20 лет и более. </w:t>
      </w:r>
    </w:p>
    <w:p w:rsidR="009A6DFF" w:rsidRDefault="009A6DFF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BF" w:rsidRDefault="009A6DFF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сборнике приведены данные о распределении личных подсобных хозяйств и других индивидуальных хозяйств граждан по числу лиц, занятых выполнением сельскохозяйственных работ. </w:t>
      </w:r>
      <w:r w:rsidR="0002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70%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небольшие хозяйства, в которых занято </w:t>
      </w:r>
      <w:r w:rsidR="0002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2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не более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02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2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7BF" w:rsidRDefault="003D37BF" w:rsidP="0021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9" w:rsidRDefault="00A976DC" w:rsidP="00A97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выйдет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1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ВСХП-2016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5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ресурсам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6DC" w:rsidRPr="0074279F" w:rsidRDefault="00A976DC" w:rsidP="00A97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вышедшего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размещена в открытом доступе на официальном сайте Росстата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пресс-центра ВСХП-2016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="004E596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 w:rsidR="006C118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2016.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6DC" w:rsidRDefault="00A976DC" w:rsidP="00A976D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66" w:rsidRPr="004E3671" w:rsidRDefault="004E5966" w:rsidP="004E596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ВСХП-2016</w:t>
      </w:r>
    </w:p>
    <w:p w:rsidR="00A604E0" w:rsidRDefault="00A604E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73" w:rsidRDefault="00A7407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B40" w:rsidRDefault="00060B40" w:rsidP="0006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73" w:rsidRPr="004E3671" w:rsidRDefault="00A7407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4073" w:rsidRPr="004E3671" w:rsidSect="00B45C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D"/>
    <w:rsid w:val="0001149C"/>
    <w:rsid w:val="00025C91"/>
    <w:rsid w:val="00060B40"/>
    <w:rsid w:val="000708D3"/>
    <w:rsid w:val="00077E87"/>
    <w:rsid w:val="000A6441"/>
    <w:rsid w:val="000B087B"/>
    <w:rsid w:val="000F53F8"/>
    <w:rsid w:val="001037A8"/>
    <w:rsid w:val="001125FB"/>
    <w:rsid w:val="001A71EC"/>
    <w:rsid w:val="001E562D"/>
    <w:rsid w:val="001F0D96"/>
    <w:rsid w:val="00202535"/>
    <w:rsid w:val="0021394C"/>
    <w:rsid w:val="002230F8"/>
    <w:rsid w:val="00234337"/>
    <w:rsid w:val="002B072B"/>
    <w:rsid w:val="002B2BCD"/>
    <w:rsid w:val="002B3212"/>
    <w:rsid w:val="002F1484"/>
    <w:rsid w:val="002F4A3B"/>
    <w:rsid w:val="002F4D7B"/>
    <w:rsid w:val="00317F06"/>
    <w:rsid w:val="003343CF"/>
    <w:rsid w:val="00352289"/>
    <w:rsid w:val="003678A2"/>
    <w:rsid w:val="00372888"/>
    <w:rsid w:val="00373F68"/>
    <w:rsid w:val="0039468D"/>
    <w:rsid w:val="003A181B"/>
    <w:rsid w:val="003C72CD"/>
    <w:rsid w:val="003D2AB2"/>
    <w:rsid w:val="003D37BF"/>
    <w:rsid w:val="003E3198"/>
    <w:rsid w:val="004020AE"/>
    <w:rsid w:val="00404E41"/>
    <w:rsid w:val="004125C0"/>
    <w:rsid w:val="00452713"/>
    <w:rsid w:val="004559B4"/>
    <w:rsid w:val="00470AB9"/>
    <w:rsid w:val="00481916"/>
    <w:rsid w:val="0048641F"/>
    <w:rsid w:val="004A5B3F"/>
    <w:rsid w:val="004B208A"/>
    <w:rsid w:val="004B5F72"/>
    <w:rsid w:val="004E3671"/>
    <w:rsid w:val="004E5966"/>
    <w:rsid w:val="004F7A13"/>
    <w:rsid w:val="00500C85"/>
    <w:rsid w:val="00536676"/>
    <w:rsid w:val="00545C5B"/>
    <w:rsid w:val="005718E8"/>
    <w:rsid w:val="0058536E"/>
    <w:rsid w:val="00585DEB"/>
    <w:rsid w:val="005A6E38"/>
    <w:rsid w:val="005B7247"/>
    <w:rsid w:val="005F2DC2"/>
    <w:rsid w:val="005F62EC"/>
    <w:rsid w:val="0060456C"/>
    <w:rsid w:val="00615DA9"/>
    <w:rsid w:val="00617F25"/>
    <w:rsid w:val="0065794F"/>
    <w:rsid w:val="0066158B"/>
    <w:rsid w:val="00697D27"/>
    <w:rsid w:val="006C1188"/>
    <w:rsid w:val="006C647D"/>
    <w:rsid w:val="006E10B4"/>
    <w:rsid w:val="006E62A5"/>
    <w:rsid w:val="00704DAA"/>
    <w:rsid w:val="007274A3"/>
    <w:rsid w:val="0074279F"/>
    <w:rsid w:val="00770D72"/>
    <w:rsid w:val="00774E5F"/>
    <w:rsid w:val="007A4DC9"/>
    <w:rsid w:val="007C43F4"/>
    <w:rsid w:val="007C60FB"/>
    <w:rsid w:val="007D3C35"/>
    <w:rsid w:val="0083357D"/>
    <w:rsid w:val="0088271C"/>
    <w:rsid w:val="008A0F44"/>
    <w:rsid w:val="008C6A59"/>
    <w:rsid w:val="008D4760"/>
    <w:rsid w:val="008F4696"/>
    <w:rsid w:val="00903723"/>
    <w:rsid w:val="0093700C"/>
    <w:rsid w:val="00941809"/>
    <w:rsid w:val="009A0E90"/>
    <w:rsid w:val="009A6DFF"/>
    <w:rsid w:val="009B3E4E"/>
    <w:rsid w:val="009B4DE9"/>
    <w:rsid w:val="009E7D79"/>
    <w:rsid w:val="009F2D14"/>
    <w:rsid w:val="009F3B95"/>
    <w:rsid w:val="00A604E0"/>
    <w:rsid w:val="00A74073"/>
    <w:rsid w:val="00A77227"/>
    <w:rsid w:val="00A93153"/>
    <w:rsid w:val="00A976DC"/>
    <w:rsid w:val="00AA066C"/>
    <w:rsid w:val="00AA7152"/>
    <w:rsid w:val="00AB0DB5"/>
    <w:rsid w:val="00AB5CD3"/>
    <w:rsid w:val="00AE5AFB"/>
    <w:rsid w:val="00B35873"/>
    <w:rsid w:val="00B43DFB"/>
    <w:rsid w:val="00B45C2B"/>
    <w:rsid w:val="00B633B0"/>
    <w:rsid w:val="00BB7EF0"/>
    <w:rsid w:val="00BC5588"/>
    <w:rsid w:val="00BD528D"/>
    <w:rsid w:val="00BD677F"/>
    <w:rsid w:val="00C01082"/>
    <w:rsid w:val="00C03840"/>
    <w:rsid w:val="00C26A31"/>
    <w:rsid w:val="00C37D83"/>
    <w:rsid w:val="00C76784"/>
    <w:rsid w:val="00C7790E"/>
    <w:rsid w:val="00CA42E8"/>
    <w:rsid w:val="00CC0F75"/>
    <w:rsid w:val="00CE7CE1"/>
    <w:rsid w:val="00CF64AE"/>
    <w:rsid w:val="00CF7276"/>
    <w:rsid w:val="00D270FD"/>
    <w:rsid w:val="00D42F3B"/>
    <w:rsid w:val="00D55FBB"/>
    <w:rsid w:val="00DA4DE6"/>
    <w:rsid w:val="00DB06A2"/>
    <w:rsid w:val="00DB5C80"/>
    <w:rsid w:val="00DB7DB1"/>
    <w:rsid w:val="00DD6575"/>
    <w:rsid w:val="00E1025C"/>
    <w:rsid w:val="00E14AF5"/>
    <w:rsid w:val="00E1751A"/>
    <w:rsid w:val="00E371CA"/>
    <w:rsid w:val="00E536F9"/>
    <w:rsid w:val="00E600C1"/>
    <w:rsid w:val="00E85948"/>
    <w:rsid w:val="00EA2E4D"/>
    <w:rsid w:val="00EC23B3"/>
    <w:rsid w:val="00ED2D16"/>
    <w:rsid w:val="00EF6041"/>
    <w:rsid w:val="00F014C8"/>
    <w:rsid w:val="00F13F97"/>
    <w:rsid w:val="00F1435F"/>
    <w:rsid w:val="00F146CF"/>
    <w:rsid w:val="00F44D3B"/>
    <w:rsid w:val="00F474C5"/>
    <w:rsid w:val="00F514C3"/>
    <w:rsid w:val="00F5192D"/>
    <w:rsid w:val="00F6308A"/>
    <w:rsid w:val="00F75A68"/>
    <w:rsid w:val="00FA33C7"/>
    <w:rsid w:val="00FB51A8"/>
    <w:rsid w:val="00FC1DA5"/>
    <w:rsid w:val="00FC4358"/>
    <w:rsid w:val="00FD34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6B7-E97C-4F05-82C3-7934EDB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FDF2-381D-4CE3-9429-E9459A0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</dc:creator>
  <cp:keywords/>
  <dc:description/>
  <cp:lastModifiedBy>Коник</cp:lastModifiedBy>
  <cp:revision>26</cp:revision>
  <cp:lastPrinted>2018-05-17T08:09:00Z</cp:lastPrinted>
  <dcterms:created xsi:type="dcterms:W3CDTF">2017-10-02T06:07:00Z</dcterms:created>
  <dcterms:modified xsi:type="dcterms:W3CDTF">2018-05-17T08:41:00Z</dcterms:modified>
</cp:coreProperties>
</file>